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238C5" w14:textId="77777777" w:rsidR="00A128D9" w:rsidRDefault="00A128D9" w:rsidP="005B2C6D">
      <w:pPr>
        <w:jc w:val="center"/>
        <w:rPr>
          <w:b/>
          <w:sz w:val="28"/>
          <w:szCs w:val="28"/>
        </w:rPr>
      </w:pPr>
    </w:p>
    <w:p w14:paraId="4BB8A86C" w14:textId="77777777" w:rsidR="00905114" w:rsidRPr="008C4A9F" w:rsidRDefault="005E2486" w:rsidP="005B2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06221353" w14:textId="77777777" w:rsidR="005B2C6D" w:rsidRPr="008C4A9F" w:rsidRDefault="008C4A9F" w:rsidP="00BD0076">
      <w:pPr>
        <w:jc w:val="center"/>
        <w:rPr>
          <w:sz w:val="28"/>
          <w:szCs w:val="28"/>
        </w:rPr>
      </w:pPr>
      <w:r w:rsidRPr="008C4A9F">
        <w:rPr>
          <w:bCs/>
          <w:sz w:val="28"/>
          <w:szCs w:val="28"/>
        </w:rPr>
        <w:t xml:space="preserve">о </w:t>
      </w:r>
      <w:r w:rsidR="005E2486">
        <w:rPr>
          <w:bCs/>
          <w:sz w:val="28"/>
          <w:szCs w:val="28"/>
        </w:rPr>
        <w:t>проведении публичных консультаций по</w:t>
      </w:r>
      <w:r w:rsidRPr="008C4A9F">
        <w:rPr>
          <w:bCs/>
          <w:sz w:val="28"/>
          <w:szCs w:val="28"/>
        </w:rPr>
        <w:t xml:space="preserve"> проект</w:t>
      </w:r>
      <w:r w:rsidR="005E2486">
        <w:rPr>
          <w:bCs/>
          <w:sz w:val="28"/>
          <w:szCs w:val="28"/>
        </w:rPr>
        <w:t>у</w:t>
      </w:r>
      <w:r w:rsidRPr="008C4A9F">
        <w:rPr>
          <w:bCs/>
          <w:sz w:val="28"/>
          <w:szCs w:val="28"/>
        </w:rPr>
        <w:t xml:space="preserve"> </w:t>
      </w:r>
      <w:r w:rsidR="002F75C7">
        <w:rPr>
          <w:bCs/>
          <w:sz w:val="28"/>
          <w:szCs w:val="28"/>
        </w:rPr>
        <w:t xml:space="preserve">нормативного правового акта администрации Пермского муниципального </w:t>
      </w:r>
      <w:r w:rsidR="0044436B">
        <w:rPr>
          <w:bCs/>
          <w:sz w:val="28"/>
          <w:szCs w:val="28"/>
        </w:rPr>
        <w:t>округа</w:t>
      </w:r>
      <w:r w:rsidR="002B5F3D">
        <w:rPr>
          <w:bCs/>
          <w:sz w:val="28"/>
          <w:szCs w:val="28"/>
        </w:rPr>
        <w:t xml:space="preserve"> Пермского края</w:t>
      </w:r>
    </w:p>
    <w:p w14:paraId="644C13B1" w14:textId="77777777" w:rsidR="00BF046C" w:rsidRPr="00522F7F" w:rsidRDefault="00BF046C" w:rsidP="00720AD0">
      <w:pPr>
        <w:ind w:firstLine="709"/>
        <w:jc w:val="both"/>
        <w:rPr>
          <w:sz w:val="28"/>
          <w:szCs w:val="28"/>
        </w:rPr>
      </w:pPr>
    </w:p>
    <w:p w14:paraId="559C6483" w14:textId="77777777" w:rsidR="00BF046C" w:rsidRPr="00A47176" w:rsidRDefault="00BF046C" w:rsidP="00E23EA2">
      <w:pPr>
        <w:autoSpaceDE w:val="0"/>
        <w:autoSpaceDN w:val="0"/>
        <w:adjustRightInd w:val="0"/>
        <w:spacing w:line="360" w:lineRule="exact"/>
        <w:ind w:right="-284" w:firstLine="708"/>
        <w:jc w:val="both"/>
        <w:rPr>
          <w:sz w:val="28"/>
          <w:szCs w:val="28"/>
        </w:rPr>
      </w:pPr>
    </w:p>
    <w:p w14:paraId="6BC8CF0D" w14:textId="77777777" w:rsidR="000241E1" w:rsidRPr="00906143" w:rsidRDefault="00944FEF" w:rsidP="00906143">
      <w:pPr>
        <w:pStyle w:val="a9"/>
        <w:spacing w:after="0" w:line="240" w:lineRule="auto"/>
        <w:ind w:firstLine="709"/>
        <w:jc w:val="both"/>
        <w:rPr>
          <w:b w:val="0"/>
          <w:bCs/>
          <w:szCs w:val="28"/>
        </w:rPr>
      </w:pPr>
      <w:r w:rsidRPr="00906143">
        <w:rPr>
          <w:b w:val="0"/>
          <w:bCs/>
          <w:szCs w:val="28"/>
        </w:rPr>
        <w:t xml:space="preserve">Настоящим </w:t>
      </w:r>
      <w:r w:rsidR="006A09BA" w:rsidRPr="00906143">
        <w:rPr>
          <w:b w:val="0"/>
          <w:bCs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</w:t>
      </w:r>
      <w:r w:rsidR="0044436B" w:rsidRPr="00906143">
        <w:rPr>
          <w:b w:val="0"/>
          <w:bCs/>
          <w:szCs w:val="28"/>
        </w:rPr>
        <w:t>округа Пермского края</w:t>
      </w:r>
      <w:r w:rsidR="006A09BA" w:rsidRPr="00906143">
        <w:rPr>
          <w:b w:val="0"/>
          <w:bCs/>
          <w:szCs w:val="28"/>
        </w:rPr>
        <w:t xml:space="preserve"> </w:t>
      </w:r>
      <w:r w:rsidRPr="00906143">
        <w:rPr>
          <w:b w:val="0"/>
          <w:bCs/>
          <w:szCs w:val="28"/>
        </w:rPr>
        <w:t xml:space="preserve">уведомляет о проведении публичных консультаций в целях проведения оценки регулирующего воздействия по проекту нормативного правового акта </w:t>
      </w:r>
      <w:r w:rsidR="00A663DD" w:rsidRPr="00906143">
        <w:rPr>
          <w:b w:val="0"/>
          <w:bCs/>
          <w:szCs w:val="28"/>
        </w:rPr>
        <w:t>«</w:t>
      </w:r>
      <w:r w:rsidR="0030394E" w:rsidRPr="00EF3DA0">
        <w:rPr>
          <w:b w:val="0"/>
        </w:rPr>
        <w:t xml:space="preserve">О внесении изменений в </w:t>
      </w:r>
      <w:r w:rsidR="0030394E" w:rsidRPr="00EF3DA0">
        <w:rPr>
          <w:b w:val="0"/>
          <w:szCs w:val="28"/>
        </w:rPr>
        <w:t>постановление администрации Пермского муниципального округа Пермского края от 19 ноября 2025 г. № 299-2025-01-05.С-567 «Об утверждении Порядка предоставления субсидий субъектам малого и среднего предпринимательства на возмещение затрат на участие в выставках, ярмарках субъектов малого и среднего предпринимательства</w:t>
      </w:r>
      <w:r w:rsidR="00A663DD" w:rsidRPr="00906143">
        <w:rPr>
          <w:b w:val="0"/>
          <w:bCs/>
          <w:szCs w:val="28"/>
        </w:rPr>
        <w:t>»</w:t>
      </w:r>
      <w:r w:rsidR="000241E1" w:rsidRPr="00906143">
        <w:rPr>
          <w:b w:val="0"/>
          <w:bCs/>
          <w:szCs w:val="28"/>
        </w:rPr>
        <w:t>.</w:t>
      </w:r>
    </w:p>
    <w:p w14:paraId="11BC2148" w14:textId="77777777" w:rsidR="00650E8C" w:rsidRPr="00A663DD" w:rsidRDefault="00EF662B" w:rsidP="00E23EA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663DD">
        <w:rPr>
          <w:sz w:val="28"/>
          <w:szCs w:val="28"/>
        </w:rPr>
        <w:t xml:space="preserve">Разработчик проекта нормативного правового акта – организатор публичных консультаций: </w:t>
      </w:r>
      <w:r w:rsidR="006A09BA" w:rsidRPr="00A663DD">
        <w:rPr>
          <w:sz w:val="28"/>
          <w:szCs w:val="28"/>
        </w:rPr>
        <w:t xml:space="preserve">управление по развитию агропромышленного комплекса и предпринимательства администрации Пермского муниципального </w:t>
      </w:r>
      <w:r w:rsidR="001B622E" w:rsidRPr="00A663DD">
        <w:rPr>
          <w:sz w:val="28"/>
          <w:szCs w:val="28"/>
        </w:rPr>
        <w:t>округа Пермского края</w:t>
      </w:r>
      <w:r w:rsidR="00650E8C" w:rsidRPr="00A663DD">
        <w:rPr>
          <w:sz w:val="28"/>
          <w:szCs w:val="28"/>
        </w:rPr>
        <w:t>.</w:t>
      </w:r>
    </w:p>
    <w:p w14:paraId="79558EDC" w14:textId="77777777" w:rsidR="006A09BA" w:rsidRPr="00DB5F06" w:rsidRDefault="00EF662B" w:rsidP="00E23E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DD">
        <w:rPr>
          <w:rFonts w:ascii="Times New Roman" w:hAnsi="Times New Roman" w:cs="Times New Roman"/>
          <w:sz w:val="28"/>
          <w:szCs w:val="28"/>
        </w:rPr>
        <w:t>Контактное лицо Разработчика проекта нормативного правового акта по вопросам направления участниками</w:t>
      </w:r>
      <w:r w:rsidRPr="00DB5F06">
        <w:rPr>
          <w:rFonts w:ascii="Times New Roman" w:hAnsi="Times New Roman" w:cs="Times New Roman"/>
          <w:sz w:val="28"/>
          <w:szCs w:val="28"/>
        </w:rPr>
        <w:t xml:space="preserve"> публичных консультаций своих предложений (замечаний):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Захарченко Татьяна Николаевна, </w:t>
      </w:r>
      <w:r w:rsidR="009E316A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управления,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D0199F" w:rsidRPr="00DB5F06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</w:t>
      </w:r>
      <w:r w:rsidR="000241E1" w:rsidRPr="00DB5F06">
        <w:rPr>
          <w:rFonts w:ascii="Times New Roman" w:hAnsi="Times New Roman" w:cs="Times New Roman"/>
          <w:sz w:val="28"/>
          <w:szCs w:val="28"/>
        </w:rPr>
        <w:t xml:space="preserve">и экономического анализа 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B622E" w:rsidRPr="00DB5F06">
        <w:rPr>
          <w:rFonts w:ascii="Times New Roman" w:hAnsi="Times New Roman" w:cs="Times New Roman"/>
          <w:sz w:val="28"/>
          <w:szCs w:val="28"/>
        </w:rPr>
        <w:t>по развитию агропромышленного комплекса и предпринимательства администрации Пермского муниципального округа Пермского края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, тел. </w:t>
      </w:r>
      <w:r w:rsidR="00626A85">
        <w:rPr>
          <w:rFonts w:ascii="Times New Roman" w:hAnsi="Times New Roman" w:cs="Times New Roman"/>
          <w:sz w:val="28"/>
          <w:szCs w:val="28"/>
        </w:rPr>
        <w:t>+</w:t>
      </w:r>
      <w:r w:rsidR="00592665">
        <w:rPr>
          <w:rFonts w:ascii="Times New Roman" w:hAnsi="Times New Roman" w:cs="Times New Roman"/>
          <w:sz w:val="28"/>
          <w:szCs w:val="28"/>
        </w:rPr>
        <w:t xml:space="preserve">7(342) </w:t>
      </w:r>
      <w:r w:rsidR="006A09BA" w:rsidRPr="00DB5F06">
        <w:rPr>
          <w:rFonts w:ascii="Times New Roman" w:hAnsi="Times New Roman" w:cs="Times New Roman"/>
          <w:sz w:val="28"/>
          <w:szCs w:val="28"/>
        </w:rPr>
        <w:t>2</w:t>
      </w:r>
      <w:r w:rsidR="00D0199F" w:rsidRPr="00DB5F06">
        <w:rPr>
          <w:rFonts w:ascii="Times New Roman" w:hAnsi="Times New Roman" w:cs="Times New Roman"/>
          <w:sz w:val="28"/>
          <w:szCs w:val="28"/>
        </w:rPr>
        <w:t>14</w:t>
      </w:r>
      <w:r w:rsidR="006A09BA" w:rsidRPr="00DB5F06">
        <w:rPr>
          <w:rFonts w:ascii="Times New Roman" w:hAnsi="Times New Roman" w:cs="Times New Roman"/>
          <w:sz w:val="28"/>
          <w:szCs w:val="28"/>
        </w:rPr>
        <w:t xml:space="preserve"> 26 55, эл. почта: </w:t>
      </w:r>
      <w:r w:rsidR="009E316A" w:rsidRPr="009E316A">
        <w:rPr>
          <w:rFonts w:ascii="Times New Roman" w:hAnsi="Times New Roman" w:cs="Times New Roman"/>
          <w:sz w:val="28"/>
          <w:szCs w:val="28"/>
        </w:rPr>
        <w:t>tnzaharchenko@permsky.permkrai.ru</w:t>
      </w:r>
      <w:r w:rsidR="006A09BA" w:rsidRPr="00DB5F06">
        <w:rPr>
          <w:rFonts w:ascii="Times New Roman" w:hAnsi="Times New Roman" w:cs="Times New Roman"/>
          <w:sz w:val="28"/>
          <w:szCs w:val="28"/>
        </w:rPr>
        <w:t>.</w:t>
      </w:r>
    </w:p>
    <w:p w14:paraId="6256879B" w14:textId="77777777" w:rsidR="008C4A9F" w:rsidRPr="00DB5F06" w:rsidRDefault="008C4A9F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Срок проведения публичных консультаций - составляет </w:t>
      </w:r>
      <w:r w:rsidR="000241E1" w:rsidRPr="00DB5F06">
        <w:rPr>
          <w:sz w:val="28"/>
          <w:szCs w:val="28"/>
        </w:rPr>
        <w:t>5</w:t>
      </w:r>
      <w:r w:rsidR="00C16245" w:rsidRPr="00DB5F06">
        <w:rPr>
          <w:sz w:val="28"/>
          <w:szCs w:val="28"/>
        </w:rPr>
        <w:t xml:space="preserve"> рабочих</w:t>
      </w:r>
      <w:r w:rsidR="005E2486" w:rsidRPr="00DB5F06">
        <w:rPr>
          <w:sz w:val="28"/>
          <w:szCs w:val="28"/>
        </w:rPr>
        <w:t xml:space="preserve"> дней </w:t>
      </w:r>
      <w:r w:rsidRPr="00DB5F06">
        <w:rPr>
          <w:sz w:val="28"/>
          <w:szCs w:val="28"/>
        </w:rPr>
        <w:t xml:space="preserve">с даты размещения </w:t>
      </w:r>
      <w:r w:rsidR="005E2486" w:rsidRPr="00DB5F06">
        <w:rPr>
          <w:sz w:val="28"/>
          <w:szCs w:val="28"/>
        </w:rPr>
        <w:t>уведомления</w:t>
      </w:r>
      <w:r w:rsidRPr="00DB5F06">
        <w:rPr>
          <w:sz w:val="28"/>
          <w:szCs w:val="28"/>
        </w:rPr>
        <w:t xml:space="preserve"> на официальном сайте.</w:t>
      </w:r>
    </w:p>
    <w:p w14:paraId="2C9D1E8D" w14:textId="77777777" w:rsidR="005E2486" w:rsidRDefault="00EF662B" w:rsidP="00E23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5F06">
        <w:rPr>
          <w:sz w:val="28"/>
          <w:szCs w:val="28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history="1">
        <w:r w:rsidR="00DB5F06" w:rsidRPr="00DB5F06">
          <w:rPr>
            <w:rStyle w:val="a8"/>
            <w:color w:val="auto"/>
            <w:sz w:val="28"/>
            <w:szCs w:val="28"/>
          </w:rPr>
          <w:t>tnzaharchenko@permsky.permkrai.ru</w:t>
        </w:r>
      </w:hyperlink>
      <w:r w:rsidR="006802A8" w:rsidRPr="00DB5F06">
        <w:t xml:space="preserve"> </w:t>
      </w:r>
      <w:r w:rsidR="00312A65" w:rsidRPr="00DB5F06">
        <w:rPr>
          <w:sz w:val="28"/>
          <w:szCs w:val="28"/>
        </w:rPr>
        <w:t>в виде прикрепленного</w:t>
      </w:r>
      <w:r w:rsidR="00312A65">
        <w:rPr>
          <w:sz w:val="28"/>
          <w:szCs w:val="28"/>
        </w:rPr>
        <w:t xml:space="preserve"> файла</w:t>
      </w:r>
      <w:r w:rsidR="00312A65" w:rsidRPr="00312A65">
        <w:rPr>
          <w:sz w:val="28"/>
          <w:szCs w:val="28"/>
        </w:rPr>
        <w:t xml:space="preserve"> </w:t>
      </w:r>
      <w:r w:rsidR="00312A65">
        <w:rPr>
          <w:sz w:val="28"/>
          <w:szCs w:val="28"/>
        </w:rPr>
        <w:t>с указанием заявителя (название организации,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представителя, или Ф.И.О</w:t>
      </w:r>
      <w:r w:rsidR="00E0267B">
        <w:rPr>
          <w:sz w:val="28"/>
          <w:szCs w:val="28"/>
        </w:rPr>
        <w:t>.</w:t>
      </w:r>
      <w:r w:rsidR="00312A65">
        <w:rPr>
          <w:sz w:val="28"/>
          <w:szCs w:val="28"/>
        </w:rPr>
        <w:t xml:space="preserve"> физического лица и контактного телефона).</w:t>
      </w:r>
    </w:p>
    <w:p w14:paraId="22A9C783" w14:textId="77777777" w:rsidR="00312A65" w:rsidRDefault="00312A65" w:rsidP="00E23EA2">
      <w:pPr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</w:p>
    <w:p w14:paraId="6657C095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14:paraId="4F8405B8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проект нормативного правового акта;</w:t>
      </w:r>
    </w:p>
    <w:p w14:paraId="16DC4BC6" w14:textId="77777777" w:rsidR="00312A65" w:rsidRDefault="00312A65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отчет об оценке;</w:t>
      </w:r>
    </w:p>
    <w:p w14:paraId="1C539BEF" w14:textId="77777777" w:rsidR="00312A65" w:rsidRDefault="00E0267B" w:rsidP="003C64D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B5F06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312A65">
        <w:rPr>
          <w:sz w:val="28"/>
          <w:szCs w:val="28"/>
        </w:rPr>
        <w:t>еречень вопросов по проекту нормативного правового акта, обсуждаемого в ходе публичных консультаций.</w:t>
      </w:r>
    </w:p>
    <w:sectPr w:rsidR="00312A65" w:rsidSect="00E0267B">
      <w:footerReference w:type="default" r:id="rId8"/>
      <w:pgSz w:w="11906" w:h="16838"/>
      <w:pgMar w:top="426" w:right="849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6821A" w14:textId="77777777" w:rsidR="00DE2462" w:rsidRDefault="00DE2462" w:rsidP="007D22C2">
      <w:r>
        <w:separator/>
      </w:r>
    </w:p>
  </w:endnote>
  <w:endnote w:type="continuationSeparator" w:id="0">
    <w:p w14:paraId="2CF27A8E" w14:textId="77777777" w:rsidR="00DE2462" w:rsidRDefault="00DE2462" w:rsidP="007D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11C5" w14:textId="77777777" w:rsidR="0026164E" w:rsidRPr="005D0532" w:rsidRDefault="0026164E" w:rsidP="005D0532">
    <w:pPr>
      <w:pStyle w:val="a6"/>
      <w:rPr>
        <w:sz w:val="16"/>
        <w:szCs w:val="16"/>
      </w:rPr>
    </w:pPr>
    <w:proofErr w:type="spellStart"/>
    <w:r w:rsidRPr="005D0532">
      <w:rPr>
        <w:sz w:val="16"/>
        <w:szCs w:val="16"/>
      </w:rPr>
      <w:t>М.А.Кудря</w:t>
    </w:r>
    <w:proofErr w:type="spellEnd"/>
  </w:p>
  <w:p w14:paraId="326D824B" w14:textId="77777777" w:rsidR="0026164E" w:rsidRPr="005D0532" w:rsidRDefault="0026164E" w:rsidP="005D0532">
    <w:pPr>
      <w:pStyle w:val="a6"/>
      <w:rPr>
        <w:sz w:val="16"/>
        <w:szCs w:val="16"/>
      </w:rPr>
    </w:pPr>
    <w:r w:rsidRPr="005D0532">
      <w:rPr>
        <w:sz w:val="16"/>
        <w:szCs w:val="16"/>
      </w:rPr>
      <w:t>212 57 70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73C6" w14:textId="77777777" w:rsidR="00DE2462" w:rsidRDefault="00DE2462" w:rsidP="007D22C2">
      <w:r>
        <w:separator/>
      </w:r>
    </w:p>
  </w:footnote>
  <w:footnote w:type="continuationSeparator" w:id="0">
    <w:p w14:paraId="2CF91B88" w14:textId="77777777" w:rsidR="00DE2462" w:rsidRDefault="00DE2462" w:rsidP="007D2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5"/>
    <w:rsid w:val="0000734B"/>
    <w:rsid w:val="000112FA"/>
    <w:rsid w:val="000163F6"/>
    <w:rsid w:val="000223C4"/>
    <w:rsid w:val="000241E1"/>
    <w:rsid w:val="000378A3"/>
    <w:rsid w:val="00040FDC"/>
    <w:rsid w:val="00061FD1"/>
    <w:rsid w:val="00066244"/>
    <w:rsid w:val="00070A23"/>
    <w:rsid w:val="000841BB"/>
    <w:rsid w:val="000D3C7E"/>
    <w:rsid w:val="000D5D9E"/>
    <w:rsid w:val="001012EB"/>
    <w:rsid w:val="00105B45"/>
    <w:rsid w:val="00113AE5"/>
    <w:rsid w:val="001301A9"/>
    <w:rsid w:val="00153DC3"/>
    <w:rsid w:val="001868BD"/>
    <w:rsid w:val="001910BA"/>
    <w:rsid w:val="00194BB8"/>
    <w:rsid w:val="00194F05"/>
    <w:rsid w:val="001A7BCE"/>
    <w:rsid w:val="001B622E"/>
    <w:rsid w:val="001C365C"/>
    <w:rsid w:val="001D521F"/>
    <w:rsid w:val="001D633A"/>
    <w:rsid w:val="001D71BF"/>
    <w:rsid w:val="00233079"/>
    <w:rsid w:val="00237E69"/>
    <w:rsid w:val="0024315F"/>
    <w:rsid w:val="0026164E"/>
    <w:rsid w:val="00264470"/>
    <w:rsid w:val="00281774"/>
    <w:rsid w:val="002B5F3D"/>
    <w:rsid w:val="002C6B9F"/>
    <w:rsid w:val="002D315D"/>
    <w:rsid w:val="002D7D7D"/>
    <w:rsid w:val="002F3F10"/>
    <w:rsid w:val="002F49CA"/>
    <w:rsid w:val="002F75C7"/>
    <w:rsid w:val="0030302C"/>
    <w:rsid w:val="0030394E"/>
    <w:rsid w:val="00304307"/>
    <w:rsid w:val="00310CCE"/>
    <w:rsid w:val="00312A65"/>
    <w:rsid w:val="00323135"/>
    <w:rsid w:val="0033136E"/>
    <w:rsid w:val="003349CD"/>
    <w:rsid w:val="00345825"/>
    <w:rsid w:val="00357713"/>
    <w:rsid w:val="003661A8"/>
    <w:rsid w:val="003B5182"/>
    <w:rsid w:val="003C64D9"/>
    <w:rsid w:val="00403AC1"/>
    <w:rsid w:val="00405DA3"/>
    <w:rsid w:val="00405E3F"/>
    <w:rsid w:val="0043503F"/>
    <w:rsid w:val="0044436B"/>
    <w:rsid w:val="0045402F"/>
    <w:rsid w:val="00462E5E"/>
    <w:rsid w:val="00476D91"/>
    <w:rsid w:val="00493E27"/>
    <w:rsid w:val="004A167F"/>
    <w:rsid w:val="004B37AD"/>
    <w:rsid w:val="004D6A9F"/>
    <w:rsid w:val="004F2ED9"/>
    <w:rsid w:val="00521FDC"/>
    <w:rsid w:val="00522F7F"/>
    <w:rsid w:val="00526A2A"/>
    <w:rsid w:val="00530F45"/>
    <w:rsid w:val="0053710C"/>
    <w:rsid w:val="0053796D"/>
    <w:rsid w:val="0057381F"/>
    <w:rsid w:val="00580FF3"/>
    <w:rsid w:val="00592665"/>
    <w:rsid w:val="005A0927"/>
    <w:rsid w:val="005A0E68"/>
    <w:rsid w:val="005B0B3E"/>
    <w:rsid w:val="005B2C6D"/>
    <w:rsid w:val="005D0532"/>
    <w:rsid w:val="005E2486"/>
    <w:rsid w:val="0061275E"/>
    <w:rsid w:val="00626A85"/>
    <w:rsid w:val="0063368B"/>
    <w:rsid w:val="006358E4"/>
    <w:rsid w:val="00637A07"/>
    <w:rsid w:val="00642D71"/>
    <w:rsid w:val="00645D7A"/>
    <w:rsid w:val="00650E8C"/>
    <w:rsid w:val="00655FD8"/>
    <w:rsid w:val="0066338A"/>
    <w:rsid w:val="00666737"/>
    <w:rsid w:val="006802A8"/>
    <w:rsid w:val="006822BE"/>
    <w:rsid w:val="006A09BA"/>
    <w:rsid w:val="006A0C30"/>
    <w:rsid w:val="006B11CE"/>
    <w:rsid w:val="006B625C"/>
    <w:rsid w:val="006D3E3D"/>
    <w:rsid w:val="006F67DE"/>
    <w:rsid w:val="006F7CBE"/>
    <w:rsid w:val="007004B6"/>
    <w:rsid w:val="00720AD0"/>
    <w:rsid w:val="00722A6B"/>
    <w:rsid w:val="00770FF7"/>
    <w:rsid w:val="00784A17"/>
    <w:rsid w:val="00790FBF"/>
    <w:rsid w:val="00792985"/>
    <w:rsid w:val="007A548C"/>
    <w:rsid w:val="007B1A62"/>
    <w:rsid w:val="007D22C2"/>
    <w:rsid w:val="007D22CC"/>
    <w:rsid w:val="00810723"/>
    <w:rsid w:val="00817DF3"/>
    <w:rsid w:val="008319FA"/>
    <w:rsid w:val="00834500"/>
    <w:rsid w:val="00835AF5"/>
    <w:rsid w:val="00835B72"/>
    <w:rsid w:val="0085511B"/>
    <w:rsid w:val="00883CA5"/>
    <w:rsid w:val="00893D0E"/>
    <w:rsid w:val="008A74F4"/>
    <w:rsid w:val="008A7732"/>
    <w:rsid w:val="008B244D"/>
    <w:rsid w:val="008C4A9F"/>
    <w:rsid w:val="008D17D2"/>
    <w:rsid w:val="008D3A6B"/>
    <w:rsid w:val="00905114"/>
    <w:rsid w:val="00906143"/>
    <w:rsid w:val="009158B8"/>
    <w:rsid w:val="00944FEF"/>
    <w:rsid w:val="00973446"/>
    <w:rsid w:val="00977D27"/>
    <w:rsid w:val="009B48D6"/>
    <w:rsid w:val="009D4EB6"/>
    <w:rsid w:val="009D74B9"/>
    <w:rsid w:val="009E316A"/>
    <w:rsid w:val="009F74C6"/>
    <w:rsid w:val="00A1228A"/>
    <w:rsid w:val="00A128D9"/>
    <w:rsid w:val="00A24813"/>
    <w:rsid w:val="00A25C5B"/>
    <w:rsid w:val="00A311A3"/>
    <w:rsid w:val="00A33CC0"/>
    <w:rsid w:val="00A37019"/>
    <w:rsid w:val="00A47176"/>
    <w:rsid w:val="00A56939"/>
    <w:rsid w:val="00A57959"/>
    <w:rsid w:val="00A6454E"/>
    <w:rsid w:val="00A663DD"/>
    <w:rsid w:val="00A66FE6"/>
    <w:rsid w:val="00A84978"/>
    <w:rsid w:val="00A867DB"/>
    <w:rsid w:val="00AA424E"/>
    <w:rsid w:val="00AB080C"/>
    <w:rsid w:val="00AC0F62"/>
    <w:rsid w:val="00AC5715"/>
    <w:rsid w:val="00AD151A"/>
    <w:rsid w:val="00AD5056"/>
    <w:rsid w:val="00B022B3"/>
    <w:rsid w:val="00B33BE1"/>
    <w:rsid w:val="00B72D1F"/>
    <w:rsid w:val="00B82A70"/>
    <w:rsid w:val="00B959C8"/>
    <w:rsid w:val="00BA56C5"/>
    <w:rsid w:val="00BB355E"/>
    <w:rsid w:val="00BD0076"/>
    <w:rsid w:val="00BF046C"/>
    <w:rsid w:val="00BF3C2A"/>
    <w:rsid w:val="00BF3C6B"/>
    <w:rsid w:val="00C14A75"/>
    <w:rsid w:val="00C16245"/>
    <w:rsid w:val="00C177CB"/>
    <w:rsid w:val="00C31D8F"/>
    <w:rsid w:val="00C55874"/>
    <w:rsid w:val="00C955B0"/>
    <w:rsid w:val="00CB08C3"/>
    <w:rsid w:val="00CB18A0"/>
    <w:rsid w:val="00CC745F"/>
    <w:rsid w:val="00CE4914"/>
    <w:rsid w:val="00D0199F"/>
    <w:rsid w:val="00D044BD"/>
    <w:rsid w:val="00D052BD"/>
    <w:rsid w:val="00D3216C"/>
    <w:rsid w:val="00D37C08"/>
    <w:rsid w:val="00D90D7A"/>
    <w:rsid w:val="00DB5F06"/>
    <w:rsid w:val="00DC0173"/>
    <w:rsid w:val="00DE2462"/>
    <w:rsid w:val="00E0001D"/>
    <w:rsid w:val="00E0267B"/>
    <w:rsid w:val="00E03CB5"/>
    <w:rsid w:val="00E15D01"/>
    <w:rsid w:val="00E23EA2"/>
    <w:rsid w:val="00E424B1"/>
    <w:rsid w:val="00E45A98"/>
    <w:rsid w:val="00E81E27"/>
    <w:rsid w:val="00E92845"/>
    <w:rsid w:val="00EB153D"/>
    <w:rsid w:val="00EC1E03"/>
    <w:rsid w:val="00ED134B"/>
    <w:rsid w:val="00EE12B3"/>
    <w:rsid w:val="00EF1123"/>
    <w:rsid w:val="00EF662B"/>
    <w:rsid w:val="00F01DCE"/>
    <w:rsid w:val="00F27474"/>
    <w:rsid w:val="00F526BC"/>
    <w:rsid w:val="00F55AA3"/>
    <w:rsid w:val="00F57567"/>
    <w:rsid w:val="00F64C97"/>
    <w:rsid w:val="00F750AB"/>
    <w:rsid w:val="00F86103"/>
    <w:rsid w:val="00F9733D"/>
    <w:rsid w:val="00FA3186"/>
    <w:rsid w:val="00FD0195"/>
    <w:rsid w:val="00FD3012"/>
    <w:rsid w:val="00FE0909"/>
    <w:rsid w:val="00FE7BF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034DD"/>
  <w15:chartTrackingRefBased/>
  <w15:docId w15:val="{FF0B2598-4A4F-49F0-B86A-DD3D1BAC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15D0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75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7D22C2"/>
    <w:rPr>
      <w:sz w:val="24"/>
      <w:szCs w:val="24"/>
    </w:rPr>
  </w:style>
  <w:style w:type="paragraph" w:styleId="a6">
    <w:name w:val="footer"/>
    <w:basedOn w:val="a"/>
    <w:link w:val="a7"/>
    <w:rsid w:val="007D22C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D22C2"/>
    <w:rPr>
      <w:sz w:val="24"/>
      <w:szCs w:val="24"/>
    </w:rPr>
  </w:style>
  <w:style w:type="character" w:styleId="a8">
    <w:name w:val="Hyperlink"/>
    <w:rsid w:val="005E2486"/>
    <w:rPr>
      <w:color w:val="0000FF"/>
      <w:u w:val="single"/>
    </w:rPr>
  </w:style>
  <w:style w:type="paragraph" w:customStyle="1" w:styleId="ConsPlusNonformat">
    <w:name w:val="ConsPlusNonformat"/>
    <w:rsid w:val="00EF66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аголовок к тексту"/>
    <w:basedOn w:val="a"/>
    <w:next w:val="aa"/>
    <w:qFormat/>
    <w:rsid w:val="000241E1"/>
    <w:pPr>
      <w:suppressAutoHyphens/>
      <w:spacing w:after="480" w:line="240" w:lineRule="exact"/>
    </w:pPr>
    <w:rPr>
      <w:b/>
      <w:sz w:val="28"/>
      <w:szCs w:val="20"/>
    </w:rPr>
  </w:style>
  <w:style w:type="paragraph" w:styleId="aa">
    <w:name w:val="Body Text"/>
    <w:basedOn w:val="a"/>
    <w:link w:val="ab"/>
    <w:rsid w:val="000241E1"/>
    <w:pPr>
      <w:spacing w:after="120"/>
    </w:pPr>
  </w:style>
  <w:style w:type="character" w:customStyle="1" w:styleId="ab">
    <w:name w:val="Основной текст Знак"/>
    <w:link w:val="aa"/>
    <w:rsid w:val="000241E1"/>
    <w:rPr>
      <w:sz w:val="24"/>
      <w:szCs w:val="24"/>
    </w:rPr>
  </w:style>
  <w:style w:type="paragraph" w:customStyle="1" w:styleId="ac">
    <w:name w:val="регистрационные поля"/>
    <w:basedOn w:val="a"/>
    <w:rsid w:val="00D3216C"/>
    <w:pPr>
      <w:spacing w:line="240" w:lineRule="exact"/>
      <w:jc w:val="center"/>
    </w:pPr>
    <w:rPr>
      <w:sz w:val="28"/>
      <w:szCs w:val="20"/>
      <w:lang w:val="en-US"/>
    </w:rPr>
  </w:style>
  <w:style w:type="character" w:styleId="ad">
    <w:name w:val="Unresolved Mention"/>
    <w:uiPriority w:val="99"/>
    <w:semiHidden/>
    <w:unhideWhenUsed/>
    <w:rsid w:val="009E316A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E23E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5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nzaharchenko@permsky.permkr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202E0-681D-4DF8-8A0E-6F44ACA0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muvb</Company>
  <LinksUpToDate>false</LinksUpToDate>
  <CharactersWithSpaces>2135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mailto:tnzaharchenko@permsky.permkrai.ru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sotrudnik</dc:creator>
  <cp:keywords/>
  <cp:lastModifiedBy>Татьяна</cp:lastModifiedBy>
  <cp:revision>2</cp:revision>
  <cp:lastPrinted>2020-05-21T04:22:00Z</cp:lastPrinted>
  <dcterms:created xsi:type="dcterms:W3CDTF">2026-05-22T18:01:00Z</dcterms:created>
  <dcterms:modified xsi:type="dcterms:W3CDTF">2026-05-22T18:01:00Z</dcterms:modified>
</cp:coreProperties>
</file>